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17" w:rsidRPr="00E05659" w:rsidRDefault="00875A59" w:rsidP="00D80517">
      <w:pPr>
        <w:tabs>
          <w:tab w:val="right" w:pos="9356"/>
        </w:tabs>
        <w:rPr>
          <w:rFonts w:ascii="Arial" w:hAnsi="Arial" w:cs="Arial"/>
          <w:b/>
          <w:szCs w:val="20"/>
          <w:lang w:val="hu-HU"/>
        </w:rPr>
      </w:pPr>
      <w:r>
        <w:rPr>
          <w:rFonts w:ascii="Arial" w:hAnsi="Arial" w:cs="Arial"/>
          <w:b/>
          <w:szCs w:val="20"/>
          <w:lang w:val="hu-HU"/>
        </w:rPr>
        <w:pict>
          <v:group id="Group 2" o:spid="_x0000_s1034" style="position:absolute;margin-left:179.4pt;margin-top:-16.65pt;width:131.25pt;height:45.35pt;z-index:251657728" coordsize="31242,107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5" type="#_x0000_t75" style="position:absolute;left:13335;width:17907;height:10795;visibility:visible;mso-position-horizontal:center;mso-position-horizontal-relative:margin">
              <v:imagedata r:id="rId8" o:title="" cropleft="32744f"/>
              <v:path arrowok="t"/>
            </v:shape>
            <v:shape id="Picture 4" o:spid="_x0000_s1036" type="#_x0000_t75" style="position:absolute;top:1079;width:13954;height:8636;visibility:visible">
              <v:imagedata r:id="rId8" o:title="" cropright="33615f" grayscale="t"/>
              <v:path arrowok="t"/>
            </v:shape>
            <w10:wrap anchorx="margin"/>
          </v:group>
        </w:pict>
      </w:r>
      <w:r w:rsidR="00B654F1" w:rsidRPr="00E05659">
        <w:rPr>
          <w:rFonts w:ascii="Arial" w:hAnsi="Arial" w:cs="Arial"/>
          <w:b/>
          <w:szCs w:val="20"/>
          <w:lang w:val="hu-HU"/>
        </w:rPr>
        <w:t>ATOMKI N</w:t>
      </w:r>
      <w:r w:rsidR="00D80517" w:rsidRPr="00E05659">
        <w:rPr>
          <w:rFonts w:ascii="Arial" w:hAnsi="Arial" w:cs="Arial"/>
          <w:b/>
          <w:szCs w:val="20"/>
          <w:lang w:val="hu-HU"/>
        </w:rPr>
        <w:t xml:space="preserve">yílt </w:t>
      </w:r>
      <w:r w:rsidR="00B654F1" w:rsidRPr="00E05659">
        <w:rPr>
          <w:rFonts w:ascii="Arial" w:hAnsi="Arial" w:cs="Arial"/>
          <w:b/>
          <w:szCs w:val="20"/>
          <w:lang w:val="hu-HU"/>
        </w:rPr>
        <w:t>N</w:t>
      </w:r>
      <w:r w:rsidR="00D80517" w:rsidRPr="00E05659">
        <w:rPr>
          <w:rFonts w:ascii="Arial" w:hAnsi="Arial" w:cs="Arial"/>
          <w:b/>
          <w:szCs w:val="20"/>
          <w:lang w:val="hu-HU"/>
        </w:rPr>
        <w:t xml:space="preserve">apok </w:t>
      </w:r>
      <w:r w:rsidR="00D80517" w:rsidRPr="00E05659">
        <w:rPr>
          <w:rFonts w:ascii="Arial" w:hAnsi="Arial" w:cs="Arial"/>
          <w:b/>
          <w:szCs w:val="20"/>
          <w:lang w:val="hu-HU"/>
        </w:rPr>
        <w:tab/>
        <w:t>Rendhagyó órák</w:t>
      </w:r>
    </w:p>
    <w:p w:rsidR="00D80517" w:rsidRPr="00E05659" w:rsidRDefault="00D80517" w:rsidP="00D80517">
      <w:pPr>
        <w:tabs>
          <w:tab w:val="right" w:pos="9356"/>
        </w:tabs>
        <w:rPr>
          <w:rFonts w:ascii="Arial" w:hAnsi="Arial" w:cs="Arial"/>
          <w:b/>
          <w:szCs w:val="20"/>
          <w:lang w:val="hu-HU"/>
        </w:rPr>
      </w:pPr>
      <w:r w:rsidRPr="00E05659">
        <w:rPr>
          <w:rFonts w:ascii="Arial" w:hAnsi="Arial" w:cs="Arial"/>
          <w:b/>
          <w:szCs w:val="20"/>
          <w:lang w:val="hu-HU"/>
        </w:rPr>
        <w:t>202</w:t>
      </w:r>
      <w:r w:rsidR="003B222C" w:rsidRPr="00E05659">
        <w:rPr>
          <w:rFonts w:ascii="Arial" w:hAnsi="Arial" w:cs="Arial"/>
          <w:b/>
          <w:szCs w:val="20"/>
          <w:lang w:val="hu-HU"/>
        </w:rPr>
        <w:t>6</w:t>
      </w:r>
      <w:r w:rsidRPr="00E05659">
        <w:rPr>
          <w:rFonts w:ascii="Arial" w:hAnsi="Arial" w:cs="Arial"/>
          <w:b/>
          <w:szCs w:val="20"/>
          <w:lang w:val="hu-HU"/>
        </w:rPr>
        <w:t xml:space="preserve">. április </w:t>
      </w:r>
      <w:r w:rsidR="003B222C" w:rsidRPr="00E05659">
        <w:rPr>
          <w:rFonts w:ascii="Arial" w:hAnsi="Arial" w:cs="Arial"/>
          <w:b/>
          <w:szCs w:val="20"/>
          <w:lang w:val="hu-HU"/>
        </w:rPr>
        <w:t>20</w:t>
      </w:r>
      <w:r w:rsidRPr="00E05659">
        <w:rPr>
          <w:rFonts w:ascii="Arial" w:hAnsi="Arial" w:cs="Arial"/>
          <w:b/>
          <w:szCs w:val="20"/>
          <w:lang w:val="hu-HU"/>
        </w:rPr>
        <w:t>-</w:t>
      </w:r>
      <w:r w:rsidR="003B222C" w:rsidRPr="00E05659">
        <w:rPr>
          <w:rFonts w:ascii="Arial" w:hAnsi="Arial" w:cs="Arial"/>
          <w:b/>
          <w:szCs w:val="20"/>
          <w:lang w:val="hu-HU"/>
        </w:rPr>
        <w:t>24</w:t>
      </w:r>
      <w:r w:rsidRPr="00E05659">
        <w:rPr>
          <w:rFonts w:ascii="Arial" w:hAnsi="Arial" w:cs="Arial"/>
          <w:b/>
          <w:szCs w:val="20"/>
          <w:lang w:val="hu-HU"/>
        </w:rPr>
        <w:t>.</w:t>
      </w:r>
      <w:r w:rsidRPr="00E05659">
        <w:rPr>
          <w:rFonts w:ascii="Arial" w:hAnsi="Arial" w:cs="Arial"/>
          <w:b/>
          <w:szCs w:val="20"/>
          <w:lang w:val="hu-HU"/>
        </w:rPr>
        <w:tab/>
        <w:t>Jelentkezési lap</w:t>
      </w:r>
    </w:p>
    <w:p w:rsidR="00D80517" w:rsidRPr="00E05659" w:rsidRDefault="00D80517" w:rsidP="00D80517">
      <w:pPr>
        <w:tabs>
          <w:tab w:val="right" w:pos="8160"/>
        </w:tabs>
        <w:rPr>
          <w:rFonts w:ascii="Arial" w:hAnsi="Arial" w:cs="Arial"/>
          <w:b/>
          <w:sz w:val="20"/>
          <w:szCs w:val="20"/>
          <w:lang w:val="hu-HU"/>
        </w:rPr>
      </w:pPr>
      <w:r w:rsidRPr="00E05659">
        <w:rPr>
          <w:rFonts w:ascii="Arial" w:hAnsi="Arial" w:cs="Arial"/>
          <w:b/>
          <w:sz w:val="20"/>
          <w:szCs w:val="20"/>
          <w:lang w:val="hu-HU"/>
        </w:rPr>
        <w:tab/>
      </w:r>
    </w:p>
    <w:p w:rsidR="00D80517" w:rsidRPr="00E05659" w:rsidRDefault="00D80517" w:rsidP="00D80517">
      <w:pPr>
        <w:tabs>
          <w:tab w:val="right" w:pos="8160"/>
        </w:tabs>
        <w:rPr>
          <w:rFonts w:ascii="Arial" w:hAnsi="Arial" w:cs="Arial"/>
          <w:b/>
          <w:sz w:val="20"/>
          <w:szCs w:val="20"/>
          <w:lang w:val="hu-HU"/>
        </w:rPr>
      </w:pPr>
    </w:p>
    <w:p w:rsidR="00D80517" w:rsidRPr="002644D5" w:rsidRDefault="00D80517" w:rsidP="00D80517">
      <w:pPr>
        <w:tabs>
          <w:tab w:val="left" w:pos="6943"/>
        </w:tabs>
        <w:rPr>
          <w:rFonts w:ascii="Arial" w:hAnsi="Arial" w:cs="Arial"/>
          <w:b/>
          <w:sz w:val="20"/>
          <w:szCs w:val="20"/>
          <w:lang w:val="hu-HU"/>
        </w:rPr>
      </w:pPr>
      <w:r w:rsidRPr="002644D5">
        <w:rPr>
          <w:rFonts w:ascii="Arial" w:hAnsi="Arial" w:cs="Arial"/>
          <w:b/>
          <w:sz w:val="20"/>
          <w:szCs w:val="20"/>
          <w:lang w:val="hu-HU"/>
        </w:rPr>
        <w:t>HUN-REN ATOMKI − Atommagkutató Intézet</w:t>
      </w:r>
    </w:p>
    <w:p w:rsidR="00D80517" w:rsidRPr="002644D5" w:rsidRDefault="00D80517" w:rsidP="00D80517">
      <w:pPr>
        <w:tabs>
          <w:tab w:val="left" w:pos="6943"/>
        </w:tabs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Cím: 4026 Debrecen, Bem tér 18/c</w:t>
      </w:r>
    </w:p>
    <w:p w:rsidR="00D80517" w:rsidRPr="002644D5" w:rsidRDefault="00D80517" w:rsidP="00D80517">
      <w:pPr>
        <w:tabs>
          <w:tab w:val="left" w:pos="6943"/>
        </w:tabs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Bejárat: Poroszlay utca felől</w:t>
      </w:r>
    </w:p>
    <w:p w:rsidR="00D80517" w:rsidRPr="002644D5" w:rsidRDefault="00D80517" w:rsidP="00D80517">
      <w:pPr>
        <w:tabs>
          <w:tab w:val="left" w:pos="6943"/>
        </w:tabs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 xml:space="preserve">Web: </w:t>
      </w:r>
      <w:hyperlink r:id="rId9" w:history="1">
        <w:r w:rsidRPr="002644D5">
          <w:rPr>
            <w:rStyle w:val="Hyperlink"/>
            <w:rFonts w:ascii="Arial" w:hAnsi="Arial" w:cs="Arial"/>
            <w:color w:val="138FFF"/>
            <w:sz w:val="20"/>
            <w:szCs w:val="20"/>
            <w:lang w:val="hu-HU"/>
          </w:rPr>
          <w:t>www.atomki.hu</w:t>
        </w:r>
      </w:hyperlink>
      <w:r w:rsidRPr="002644D5">
        <w:rPr>
          <w:rFonts w:ascii="Arial" w:hAnsi="Arial" w:cs="Arial"/>
          <w:color w:val="138FFF"/>
          <w:sz w:val="20"/>
          <w:szCs w:val="20"/>
          <w:lang w:val="hu-HU"/>
        </w:rPr>
        <w:t xml:space="preserve"> </w:t>
      </w:r>
      <w:r w:rsidRPr="002644D5">
        <w:rPr>
          <w:rFonts w:ascii="Arial" w:hAnsi="Arial" w:cs="Arial"/>
          <w:sz w:val="20"/>
          <w:szCs w:val="20"/>
          <w:lang w:val="hu-HU"/>
        </w:rPr>
        <w:t xml:space="preserve"> </w:t>
      </w:r>
    </w:p>
    <w:p w:rsidR="00D80517" w:rsidRPr="002644D5" w:rsidRDefault="00D80517" w:rsidP="00D80517">
      <w:pPr>
        <w:tabs>
          <w:tab w:val="left" w:pos="6943"/>
        </w:tabs>
        <w:rPr>
          <w:rFonts w:ascii="Arial" w:hAnsi="Arial" w:cs="Arial"/>
          <w:sz w:val="20"/>
          <w:szCs w:val="20"/>
          <w:lang w:val="hu-HU"/>
        </w:rPr>
      </w:pPr>
    </w:p>
    <w:p w:rsidR="00D80517" w:rsidRPr="002644D5" w:rsidRDefault="00D80517" w:rsidP="00D8051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80517" w:rsidRPr="002644D5" w:rsidRDefault="00D80517" w:rsidP="00D8051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A rendhagyó órák időtartama: 45 perc.</w:t>
      </w:r>
    </w:p>
    <w:p w:rsidR="00D80517" w:rsidRPr="002644D5" w:rsidRDefault="00B654F1" w:rsidP="00D8051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202</w:t>
      </w:r>
      <w:r w:rsidR="003B222C">
        <w:rPr>
          <w:rFonts w:ascii="Arial" w:hAnsi="Arial" w:cs="Arial"/>
          <w:sz w:val="20"/>
          <w:szCs w:val="20"/>
          <w:lang w:val="hu-HU"/>
        </w:rPr>
        <w:t>6</w:t>
      </w:r>
      <w:r w:rsidR="00D80517" w:rsidRPr="002644D5">
        <w:rPr>
          <w:rFonts w:ascii="Arial" w:hAnsi="Arial" w:cs="Arial"/>
          <w:sz w:val="20"/>
          <w:szCs w:val="20"/>
          <w:lang w:val="hu-HU"/>
        </w:rPr>
        <w:t xml:space="preserve">. </w:t>
      </w:r>
      <w:r w:rsidR="003B222C">
        <w:rPr>
          <w:rFonts w:ascii="Arial" w:hAnsi="Arial" w:cs="Arial"/>
          <w:sz w:val="20"/>
          <w:szCs w:val="20"/>
          <w:lang w:val="hu-HU"/>
        </w:rPr>
        <w:t>április</w:t>
      </w:r>
      <w:r w:rsidRPr="002644D5">
        <w:rPr>
          <w:rFonts w:ascii="Arial" w:hAnsi="Arial" w:cs="Arial"/>
          <w:sz w:val="20"/>
          <w:szCs w:val="20"/>
          <w:lang w:val="hu-HU"/>
        </w:rPr>
        <w:t xml:space="preserve"> </w:t>
      </w:r>
      <w:r w:rsidR="003B222C">
        <w:rPr>
          <w:rFonts w:ascii="Arial" w:hAnsi="Arial" w:cs="Arial"/>
          <w:sz w:val="20"/>
          <w:szCs w:val="20"/>
          <w:lang w:val="hu-HU"/>
        </w:rPr>
        <w:t>09</w:t>
      </w:r>
      <w:r w:rsidR="00D80517" w:rsidRPr="002644D5">
        <w:rPr>
          <w:rFonts w:ascii="Arial" w:hAnsi="Arial" w:cs="Arial"/>
          <w:sz w:val="20"/>
          <w:szCs w:val="20"/>
          <w:lang w:val="hu-HU"/>
        </w:rPr>
        <w:t xml:space="preserve">. 09:00 órától – április </w:t>
      </w:r>
      <w:r w:rsidR="003B222C">
        <w:rPr>
          <w:rFonts w:ascii="Arial" w:hAnsi="Arial" w:cs="Arial"/>
          <w:sz w:val="20"/>
          <w:szCs w:val="20"/>
          <w:lang w:val="hu-HU"/>
        </w:rPr>
        <w:t>16</w:t>
      </w:r>
      <w:r w:rsidR="00D80517" w:rsidRPr="002644D5">
        <w:rPr>
          <w:rFonts w:ascii="Arial" w:hAnsi="Arial" w:cs="Arial"/>
          <w:sz w:val="20"/>
          <w:szCs w:val="20"/>
          <w:lang w:val="hu-HU"/>
        </w:rPr>
        <w:t>. 12:00 óráig lehet bejelentkezni jelen űrlap kitöltésével.</w:t>
      </w:r>
    </w:p>
    <w:p w:rsidR="00D80517" w:rsidRPr="002644D5" w:rsidRDefault="00D80517" w:rsidP="00D8051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 xml:space="preserve">A jelentkezési lapot e-mailben kell elküldeni a </w:t>
      </w:r>
      <w:hyperlink r:id="rId10" w:history="1">
        <w:r w:rsidRPr="002644D5">
          <w:rPr>
            <w:rStyle w:val="Hyperlink"/>
            <w:rFonts w:ascii="Arial" w:hAnsi="Arial" w:cs="Arial"/>
            <w:color w:val="138FFF"/>
            <w:sz w:val="20"/>
            <w:szCs w:val="20"/>
            <w:lang w:val="hu-HU"/>
          </w:rPr>
          <w:t>kiraly.beata@atomki.hu</w:t>
        </w:r>
      </w:hyperlink>
      <w:r w:rsidRPr="002644D5">
        <w:rPr>
          <w:rFonts w:ascii="Arial" w:hAnsi="Arial" w:cs="Arial"/>
          <w:sz w:val="20"/>
          <w:szCs w:val="20"/>
          <w:lang w:val="hu-HU"/>
        </w:rPr>
        <w:t xml:space="preserve"> címre.</w:t>
      </w:r>
    </w:p>
    <w:p w:rsidR="00D80517" w:rsidRPr="002644D5" w:rsidRDefault="00D80517" w:rsidP="00D8051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A bejelentkezés csak visszaigazolás esetén érvényes.</w:t>
      </w:r>
    </w:p>
    <w:p w:rsidR="00D80517" w:rsidRPr="002644D5" w:rsidRDefault="00D80517" w:rsidP="00D8051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A bejelentkezett létszámnál nagyobb létszámmal történő megjelenést előzetesen egyeztetni kell.</w:t>
      </w:r>
    </w:p>
    <w:p w:rsidR="00D80517" w:rsidRPr="002644D5" w:rsidRDefault="00D80517" w:rsidP="00D8051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 xml:space="preserve">Részletek és a teendők lépésről lépésre: </w:t>
      </w:r>
      <w:hyperlink r:id="rId11" w:history="1">
        <w:r w:rsidRPr="002644D5">
          <w:rPr>
            <w:rStyle w:val="Hyperlink"/>
            <w:rFonts w:ascii="Arial" w:hAnsi="Arial" w:cs="Arial"/>
            <w:color w:val="138FFF"/>
            <w:sz w:val="20"/>
            <w:szCs w:val="20"/>
            <w:lang w:val="hu-HU"/>
          </w:rPr>
          <w:t>www.atomki.hu/ismeretterjeszto-programok</w:t>
        </w:r>
      </w:hyperlink>
      <w:r w:rsidRPr="002644D5">
        <w:rPr>
          <w:rFonts w:ascii="Arial" w:hAnsi="Arial" w:cs="Arial"/>
          <w:sz w:val="20"/>
          <w:szCs w:val="20"/>
          <w:lang w:val="hu-HU"/>
        </w:rPr>
        <w:t xml:space="preserve"> </w:t>
      </w:r>
    </w:p>
    <w:p w:rsidR="00D80517" w:rsidRPr="002644D5" w:rsidRDefault="00D80517" w:rsidP="00D80517">
      <w:pPr>
        <w:rPr>
          <w:rFonts w:ascii="Arial" w:hAnsi="Arial" w:cs="Arial"/>
          <w:b/>
          <w:sz w:val="20"/>
          <w:szCs w:val="20"/>
          <w:lang w:val="hu-HU"/>
        </w:rPr>
      </w:pPr>
    </w:p>
    <w:p w:rsidR="00D80517" w:rsidRPr="002644D5" w:rsidRDefault="00D80517" w:rsidP="00D80517">
      <w:pPr>
        <w:rPr>
          <w:rFonts w:ascii="Arial" w:hAnsi="Arial" w:cs="Arial"/>
          <w:sz w:val="20"/>
          <w:szCs w:val="20"/>
          <w:lang w:val="hu-HU"/>
        </w:rPr>
      </w:pPr>
    </w:p>
    <w:p w:rsidR="00D80517" w:rsidRPr="002644D5" w:rsidRDefault="00D80517" w:rsidP="00D80517">
      <w:pPr>
        <w:ind w:left="1418" w:hanging="1418"/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 xml:space="preserve">Iskola neve: </w:t>
      </w:r>
      <w:r w:rsidRPr="002644D5">
        <w:rPr>
          <w:rFonts w:ascii="Arial" w:hAnsi="Arial" w:cs="Arial"/>
          <w:sz w:val="20"/>
          <w:szCs w:val="20"/>
          <w:lang w:val="hu-HU"/>
        </w:rPr>
        <w:tab/>
      </w:r>
      <w:r w:rsidR="000B7D8B"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7D8B" w:rsidRPr="00735F85">
        <w:rPr>
          <w:rFonts w:ascii="Arial" w:hAnsi="Arial" w:cs="Arial"/>
          <w:sz w:val="12"/>
          <w:szCs w:val="12"/>
          <w:highlight w:val="yellow"/>
          <w:lang w:val="hu-HU"/>
        </w:rPr>
        <w:instrText xml:space="preserve"> FORMTEXT </w:instrText>
      </w:r>
      <w:r w:rsidR="000B7D8B" w:rsidRPr="00735F85">
        <w:rPr>
          <w:rFonts w:ascii="Arial" w:hAnsi="Arial" w:cs="Arial"/>
          <w:sz w:val="12"/>
          <w:szCs w:val="12"/>
          <w:highlight w:val="yellow"/>
          <w:lang w:val="hu-HU"/>
        </w:rPr>
      </w:r>
      <w:r w:rsidR="000B7D8B"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separate"/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end"/>
      </w:r>
    </w:p>
    <w:p w:rsidR="00D80517" w:rsidRPr="002644D5" w:rsidRDefault="00D80517" w:rsidP="00D80517">
      <w:pPr>
        <w:ind w:left="1418" w:hanging="1418"/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Iskola címe:</w:t>
      </w:r>
      <w:r w:rsidRPr="002644D5">
        <w:rPr>
          <w:rFonts w:ascii="Arial" w:hAnsi="Arial" w:cs="Arial"/>
          <w:sz w:val="20"/>
          <w:szCs w:val="20"/>
          <w:lang w:val="hu-HU"/>
        </w:rPr>
        <w:tab/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instrText xml:space="preserve"> FORMTEXT </w:instrTex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separate"/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end"/>
      </w:r>
      <w:bookmarkEnd w:id="0"/>
    </w:p>
    <w:p w:rsidR="00D80517" w:rsidRPr="002644D5" w:rsidRDefault="00D80517" w:rsidP="00D80517">
      <w:pPr>
        <w:tabs>
          <w:tab w:val="left" w:pos="5670"/>
          <w:tab w:val="left" w:pos="6804"/>
        </w:tabs>
        <w:ind w:left="1418" w:hanging="1418"/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Kísérő tanár:</w:t>
      </w:r>
      <w:r w:rsidRPr="002644D5">
        <w:rPr>
          <w:rFonts w:ascii="Arial" w:hAnsi="Arial" w:cs="Arial"/>
          <w:sz w:val="20"/>
          <w:szCs w:val="20"/>
          <w:lang w:val="hu-HU"/>
        </w:rPr>
        <w:tab/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instrText xml:space="preserve"> FORMTEXT </w:instrTex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separate"/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end"/>
      </w:r>
      <w:bookmarkEnd w:id="1"/>
      <w:r w:rsidRPr="002644D5">
        <w:rPr>
          <w:rFonts w:ascii="Arial" w:hAnsi="Arial" w:cs="Arial"/>
          <w:sz w:val="16"/>
          <w:szCs w:val="16"/>
          <w:lang w:val="hu-HU"/>
        </w:rPr>
        <w:tab/>
      </w:r>
      <w:r w:rsidRPr="002644D5">
        <w:rPr>
          <w:rFonts w:ascii="Arial" w:hAnsi="Arial" w:cs="Arial"/>
          <w:sz w:val="20"/>
          <w:szCs w:val="20"/>
          <w:lang w:val="hu-HU"/>
        </w:rPr>
        <w:t xml:space="preserve">E-mail: </w:t>
      </w:r>
      <w:r w:rsidRPr="002644D5">
        <w:rPr>
          <w:rFonts w:ascii="Arial" w:hAnsi="Arial" w:cs="Arial"/>
          <w:sz w:val="20"/>
          <w:szCs w:val="20"/>
          <w:lang w:val="hu-HU"/>
        </w:rPr>
        <w:tab/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instrText xml:space="preserve"> FORMTEXT </w:instrTex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separate"/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end"/>
      </w:r>
      <w:bookmarkEnd w:id="2"/>
    </w:p>
    <w:p w:rsidR="00D80517" w:rsidRPr="002644D5" w:rsidRDefault="00D80517" w:rsidP="00D80517">
      <w:pPr>
        <w:tabs>
          <w:tab w:val="left" w:pos="5670"/>
          <w:tab w:val="left" w:pos="6804"/>
        </w:tabs>
        <w:ind w:left="1418" w:hanging="1418"/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Mit tanít:</w:t>
      </w:r>
      <w:r w:rsidRPr="002644D5">
        <w:rPr>
          <w:rFonts w:ascii="Arial" w:hAnsi="Arial" w:cs="Arial"/>
          <w:sz w:val="20"/>
          <w:szCs w:val="20"/>
          <w:lang w:val="hu-HU"/>
        </w:rPr>
        <w:tab/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instrText xml:space="preserve"> FORMTEXT </w:instrTex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separate"/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end"/>
      </w:r>
      <w:r w:rsidRPr="002644D5">
        <w:rPr>
          <w:rFonts w:ascii="Arial" w:hAnsi="Arial" w:cs="Arial"/>
          <w:sz w:val="20"/>
          <w:szCs w:val="20"/>
          <w:lang w:val="hu-HU"/>
        </w:rPr>
        <w:tab/>
        <w:t>Telefon:</w:t>
      </w:r>
      <w:r w:rsidRPr="002644D5">
        <w:rPr>
          <w:rFonts w:ascii="Arial" w:hAnsi="Arial" w:cs="Arial"/>
          <w:sz w:val="20"/>
          <w:szCs w:val="20"/>
          <w:lang w:val="hu-HU"/>
        </w:rPr>
        <w:tab/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instrText xml:space="preserve"> FORMTEXT </w:instrTex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separate"/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end"/>
      </w:r>
      <w:bookmarkEnd w:id="3"/>
    </w:p>
    <w:p w:rsidR="00D80517" w:rsidRPr="002644D5" w:rsidRDefault="00D80517" w:rsidP="00D80517">
      <w:pPr>
        <w:tabs>
          <w:tab w:val="left" w:pos="4320"/>
        </w:tabs>
        <w:rPr>
          <w:rFonts w:ascii="Arial" w:hAnsi="Arial" w:cs="Arial"/>
          <w:sz w:val="20"/>
          <w:szCs w:val="20"/>
          <w:lang w:val="hu-HU"/>
        </w:rPr>
      </w:pPr>
    </w:p>
    <w:p w:rsidR="00D80517" w:rsidRPr="002644D5" w:rsidRDefault="00D80517" w:rsidP="00D80517">
      <w:p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Amennyiben pályázat keretében látogatnak el az intézetbe</w:t>
      </w:r>
    </w:p>
    <w:p w:rsidR="00D80517" w:rsidRPr="002644D5" w:rsidRDefault="00D80517" w:rsidP="00D80517">
      <w:pPr>
        <w:ind w:left="2552" w:hanging="2552"/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A pályázat azonosító kódja:</w:t>
      </w:r>
      <w:r w:rsidRPr="002644D5">
        <w:rPr>
          <w:rFonts w:ascii="Arial" w:hAnsi="Arial" w:cs="Arial"/>
          <w:sz w:val="20"/>
          <w:szCs w:val="20"/>
          <w:lang w:val="hu-HU"/>
        </w:rPr>
        <w:tab/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instrText xml:space="preserve"> FORMTEXT </w:instrTex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separate"/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end"/>
      </w:r>
      <w:bookmarkEnd w:id="4"/>
    </w:p>
    <w:p w:rsidR="00D80517" w:rsidRPr="002644D5" w:rsidRDefault="00D80517" w:rsidP="00D80517">
      <w:pPr>
        <w:ind w:left="1560" w:hanging="1560"/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 xml:space="preserve">A pályázat címe: </w:t>
      </w:r>
      <w:r w:rsidRPr="002644D5">
        <w:rPr>
          <w:rFonts w:ascii="Arial" w:hAnsi="Arial" w:cs="Arial"/>
          <w:sz w:val="20"/>
          <w:szCs w:val="20"/>
          <w:lang w:val="hu-HU"/>
        </w:rPr>
        <w:tab/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instrText xml:space="preserve"> FORMTEXT </w:instrTex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separate"/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="000B7D8B">
        <w:rPr>
          <w:rFonts w:ascii="Arial" w:hAnsi="Arial" w:cs="Arial"/>
          <w:sz w:val="12"/>
          <w:szCs w:val="12"/>
          <w:highlight w:val="yellow"/>
          <w:lang w:val="hu-HU"/>
        </w:rPr>
        <w:t> </w:t>
      </w:r>
      <w:r w:rsidRPr="00735F85">
        <w:rPr>
          <w:rFonts w:ascii="Arial" w:hAnsi="Arial" w:cs="Arial"/>
          <w:sz w:val="12"/>
          <w:szCs w:val="12"/>
          <w:highlight w:val="yellow"/>
          <w:lang w:val="hu-HU"/>
        </w:rPr>
        <w:fldChar w:fldCharType="end"/>
      </w:r>
      <w:bookmarkEnd w:id="5"/>
    </w:p>
    <w:p w:rsidR="00D80517" w:rsidRPr="002644D5" w:rsidRDefault="00D80517" w:rsidP="00D80517">
      <w:pPr>
        <w:tabs>
          <w:tab w:val="left" w:pos="4320"/>
        </w:tabs>
        <w:rPr>
          <w:rFonts w:ascii="Arial" w:hAnsi="Arial" w:cs="Arial"/>
          <w:sz w:val="20"/>
          <w:szCs w:val="20"/>
          <w:lang w:val="hu-HU"/>
        </w:rPr>
      </w:pPr>
    </w:p>
    <w:p w:rsidR="00D80517" w:rsidRPr="002644D5" w:rsidRDefault="00D80517" w:rsidP="00D80517">
      <w:pPr>
        <w:tabs>
          <w:tab w:val="left" w:pos="4320"/>
        </w:tabs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Bizonyos esetekben csak a megadott intervallumban vállal az előadó rendhagyó órát.</w:t>
      </w:r>
    </w:p>
    <w:p w:rsidR="00D80517" w:rsidRPr="002644D5" w:rsidRDefault="00D80517" w:rsidP="00D80517">
      <w:p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 xml:space="preserve">A táblázatban meg kell adni </w:t>
      </w:r>
    </w:p>
    <w:p w:rsidR="00D80517" w:rsidRPr="002644D5" w:rsidRDefault="00D80517" w:rsidP="00D80517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 xml:space="preserve">a kezdés tervezett időpontját, amely egyeztetés tárgya lehet, legkorábbi: 08:00, legkésőbbi: 15:00; </w:t>
      </w:r>
    </w:p>
    <w:p w:rsidR="00D80517" w:rsidRPr="002644D5" w:rsidRDefault="00D80517" w:rsidP="00D80517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a csoport évfolyamát;</w:t>
      </w:r>
    </w:p>
    <w:p w:rsidR="00D80517" w:rsidRPr="002644D5" w:rsidRDefault="00D80517" w:rsidP="00D80517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hu-HU"/>
        </w:rPr>
      </w:pPr>
      <w:r w:rsidRPr="002644D5">
        <w:rPr>
          <w:rFonts w:ascii="Arial" w:hAnsi="Arial" w:cs="Arial"/>
          <w:sz w:val="20"/>
          <w:szCs w:val="20"/>
          <w:lang w:val="hu-HU"/>
        </w:rPr>
        <w:t>a csoport létszámát kísérőkkel együtt, mivel a kísérőket is le kell ültetni.</w:t>
      </w:r>
    </w:p>
    <w:p w:rsidR="00D80517" w:rsidRPr="002644D5" w:rsidRDefault="00D80517" w:rsidP="00D80517">
      <w:pPr>
        <w:ind w:left="720"/>
        <w:rPr>
          <w:rFonts w:ascii="Arial" w:hAnsi="Arial" w:cs="Arial"/>
          <w:sz w:val="20"/>
          <w:szCs w:val="20"/>
          <w:lang w:val="hu-HU"/>
        </w:rPr>
      </w:pPr>
    </w:p>
    <w:p w:rsidR="00D80517" w:rsidRPr="002644D5" w:rsidRDefault="00D80517" w:rsidP="00D80517">
      <w:pPr>
        <w:rPr>
          <w:rFonts w:ascii="Arial" w:hAnsi="Arial" w:cs="Arial"/>
          <w:sz w:val="20"/>
          <w:szCs w:val="20"/>
          <w:lang w:val="hu-HU"/>
        </w:rPr>
      </w:pPr>
    </w:p>
    <w:tbl>
      <w:tblPr>
        <w:tblW w:w="65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7"/>
        <w:gridCol w:w="378"/>
        <w:gridCol w:w="1091"/>
        <w:gridCol w:w="2325"/>
        <w:gridCol w:w="644"/>
        <w:gridCol w:w="686"/>
      </w:tblGrid>
      <w:tr w:rsidR="00D80517" w:rsidRPr="002644D5" w:rsidTr="00FE6BE9">
        <w:trPr>
          <w:trHeight w:val="225"/>
        </w:trPr>
        <w:tc>
          <w:tcPr>
            <w:tcW w:w="1397" w:type="dxa"/>
            <w:tcBorders>
              <w:top w:val="nil"/>
              <w:right w:val="single" w:sz="4" w:space="0" w:color="auto"/>
            </w:tcBorders>
            <w:vAlign w:val="center"/>
          </w:tcPr>
          <w:p w:rsidR="00D80517" w:rsidRPr="002644D5" w:rsidRDefault="00D80517" w:rsidP="009265AD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2644D5">
              <w:rPr>
                <w:rFonts w:ascii="Arial" w:hAnsi="Arial" w:cs="Arial"/>
                <w:sz w:val="20"/>
                <w:szCs w:val="20"/>
                <w:lang w:val="hu-HU"/>
              </w:rPr>
              <w:t>Példa a kitöltésre: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 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Előadó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Előadás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Hétfő</w:t>
            </w:r>
          </w:p>
        </w:tc>
        <w:tc>
          <w:tcPr>
            <w:tcW w:w="686" w:type="dxa"/>
            <w:tcBorders>
              <w:top w:val="nil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Évfolyam Létszám</w:t>
            </w:r>
          </w:p>
        </w:tc>
      </w:tr>
      <w:tr w:rsidR="00D80517" w:rsidRPr="002644D5" w:rsidTr="00FE6BE9">
        <w:trPr>
          <w:trHeight w:val="225"/>
        </w:trPr>
        <w:tc>
          <w:tcPr>
            <w:tcW w:w="1397" w:type="dxa"/>
            <w:tcBorders>
              <w:top w:val="nil"/>
              <w:right w:val="single" w:sz="4" w:space="0" w:color="auto"/>
            </w:tcBorders>
            <w:vAlign w:val="center"/>
          </w:tcPr>
          <w:p w:rsidR="00D80517" w:rsidRPr="002644D5" w:rsidRDefault="00D80517" w:rsidP="009265AD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0517" w:rsidRPr="002644D5" w:rsidRDefault="00D80517" w:rsidP="009265AD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517" w:rsidRPr="002644D5" w:rsidRDefault="00D80517" w:rsidP="009265AD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Csige István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517" w:rsidRPr="002644D5" w:rsidRDefault="00D80517" w:rsidP="009265AD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Földünk gyilkos leheletei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auto"/>
            <w:noWrap/>
            <w:vAlign w:val="center"/>
          </w:tcPr>
          <w:p w:rsidR="00D80517" w:rsidRPr="002644D5" w:rsidRDefault="00D80517" w:rsidP="009265AD">
            <w:pPr>
              <w:jc w:val="center"/>
              <w:rPr>
                <w:rFonts w:ascii="Arial" w:hAnsi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/>
                <w:sz w:val="12"/>
                <w:szCs w:val="12"/>
                <w:lang w:val="hu-HU"/>
              </w:rPr>
              <w:t>8:30</w:t>
            </w:r>
          </w:p>
        </w:tc>
        <w:tc>
          <w:tcPr>
            <w:tcW w:w="686" w:type="dxa"/>
            <w:tcBorders>
              <w:top w:val="single" w:sz="4" w:space="0" w:color="auto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517" w:rsidRPr="002644D5" w:rsidRDefault="00D80517" w:rsidP="009265AD">
            <w:pPr>
              <w:jc w:val="center"/>
              <w:rPr>
                <w:rFonts w:ascii="Arial" w:hAnsi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/>
                <w:sz w:val="12"/>
                <w:szCs w:val="12"/>
                <w:lang w:val="hu-HU"/>
              </w:rPr>
              <w:t>10-11.évf. 25 fő</w:t>
            </w:r>
          </w:p>
        </w:tc>
      </w:tr>
    </w:tbl>
    <w:p w:rsidR="00D80517" w:rsidRPr="002644D5" w:rsidRDefault="00D80517" w:rsidP="00D80517">
      <w:pPr>
        <w:tabs>
          <w:tab w:val="left" w:pos="6943"/>
        </w:tabs>
        <w:rPr>
          <w:rFonts w:ascii="Arial" w:hAnsi="Arial" w:cs="Arial"/>
          <w:sz w:val="20"/>
          <w:szCs w:val="20"/>
          <w:lang w:val="hu-HU"/>
        </w:rPr>
      </w:pPr>
    </w:p>
    <w:tbl>
      <w:tblPr>
        <w:tblW w:w="1045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1149"/>
        <w:gridCol w:w="2268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D80517" w:rsidRPr="002644D5" w:rsidTr="00FE6BE9">
        <w:trPr>
          <w:trHeight w:val="225"/>
          <w:tblHeader/>
          <w:jc w:val="center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lastRenderedPageBreak/>
              <w:t> </w:t>
            </w:r>
          </w:p>
        </w:tc>
        <w:tc>
          <w:tcPr>
            <w:tcW w:w="1149" w:type="dxa"/>
            <w:tcBorders>
              <w:top w:val="nil"/>
              <w:bottom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 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7A7AF4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202</w:t>
            </w:r>
            <w:r w:rsidR="007A7AF4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6</w:t>
            </w:r>
            <w:r w:rsidRPr="002644D5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.</w:t>
            </w:r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645ED1" w:rsidP="00771C1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ápr.20</w:t>
            </w:r>
            <w:r w:rsidR="00D80517" w:rsidRPr="00771C1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.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ápr.</w:t>
            </w:r>
            <w:r w:rsidR="00645ED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21</w:t>
            </w:r>
            <w:r w:rsidRPr="00771C1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.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á</w:t>
            </w:r>
            <w:r w:rsidR="00645ED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pr.22</w:t>
            </w:r>
            <w:r w:rsidRPr="00771C1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.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645ED1" w:rsidP="00771C1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ápr.23</w:t>
            </w:r>
            <w:r w:rsidR="00D80517" w:rsidRPr="00771C1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.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á</w:t>
            </w:r>
            <w:r w:rsidR="00645ED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pr.24</w:t>
            </w:r>
            <w:r w:rsidRPr="00771C11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.</w:t>
            </w:r>
          </w:p>
        </w:tc>
      </w:tr>
      <w:tr w:rsidR="00D80517" w:rsidRPr="002644D5" w:rsidTr="00FE6BE9">
        <w:trPr>
          <w:trHeight w:val="225"/>
          <w:tblHeader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Előadó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2644D5" w:rsidRDefault="00D80517" w:rsidP="009265AD">
            <w:pPr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b/>
                <w:bCs/>
                <w:sz w:val="12"/>
                <w:szCs w:val="12"/>
                <w:lang w:val="hu-HU"/>
              </w:rPr>
              <w:t>Előadás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Hétfő</w:t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Évfolyam Létszám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Kedd</w:t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Évfolyam Létszám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Szerda</w:t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Évfolyam Létszám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Csütörtök</w:t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Évfolyam Létszám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Péntek</w:t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80517" w:rsidRPr="00771C11" w:rsidRDefault="00D80517" w:rsidP="00771C11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71C11">
              <w:rPr>
                <w:rFonts w:ascii="Arial" w:hAnsi="Arial" w:cs="Arial"/>
                <w:sz w:val="12"/>
                <w:szCs w:val="12"/>
                <w:lang w:val="hu-HU"/>
              </w:rPr>
              <w:t>Évfolyam Létszám</w:t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 w:eastAsia="en-GB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  <w:r>
              <w:rPr>
                <w:rFonts w:ascii="Arial" w:hAnsi="Arial" w:cs="Arial"/>
                <w:sz w:val="12"/>
                <w:szCs w:val="12"/>
                <w:lang w:val="hu-HU"/>
              </w:rPr>
              <w:br/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DE0FA9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DE0FA9">
              <w:rPr>
                <w:rFonts w:ascii="Arial" w:hAnsi="Arial" w:cs="Arial"/>
                <w:sz w:val="12"/>
                <w:szCs w:val="12"/>
                <w:lang w:val="hu-HU"/>
              </w:rPr>
              <w:t>Béni Noémi</w:t>
            </w:r>
          </w:p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DE0FA9">
              <w:rPr>
                <w:rFonts w:ascii="Arial" w:hAnsi="Arial" w:cs="Arial"/>
                <w:sz w:val="12"/>
                <w:szCs w:val="12"/>
                <w:lang w:val="hu-HU"/>
              </w:rPr>
              <w:t>Szillási Zoltán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DE0FA9">
              <w:rPr>
                <w:rFonts w:ascii="Arial" w:hAnsi="Arial" w:cs="Arial"/>
                <w:sz w:val="12"/>
                <w:szCs w:val="12"/>
                <w:lang w:val="hu-HU"/>
              </w:rPr>
              <w:t>Virtuális látogatás a CERN-ben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09:00</w:t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 w:eastAsia="en-GB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Benkó Zsolt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A gyémánttól az agyagig –  hasznos ásványok hétköznapjainkban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Braun Mihály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Milyen a virágok igazi színe?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Csige István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Földünk gyilkos leheletei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Csige István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Sugárveszélyben a marslakók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A7AF4">
              <w:rPr>
                <w:rFonts w:ascii="Arial" w:hAnsi="Arial" w:cs="Arial"/>
                <w:sz w:val="12"/>
                <w:szCs w:val="12"/>
                <w:lang w:val="hu-HU"/>
              </w:rPr>
              <w:t>Demes Sándor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A7AF4">
              <w:rPr>
                <w:rFonts w:ascii="Arial" w:hAnsi="Arial" w:cs="Arial"/>
                <w:sz w:val="12"/>
                <w:szCs w:val="12"/>
                <w:lang w:val="hu-HU"/>
              </w:rPr>
              <w:t>Mi van a csillagok között?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Döncző Boglárka</w:t>
            </w:r>
          </w:p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Szarka Máté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Mikroszkóp a zsebedben</w:t>
            </w: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br/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t>Létszámkorlát: 20 fő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A7AF4">
              <w:rPr>
                <w:rFonts w:ascii="Arial" w:hAnsi="Arial" w:cs="Arial"/>
                <w:sz w:val="12"/>
                <w:szCs w:val="12"/>
                <w:lang w:val="hu-HU"/>
              </w:rPr>
              <w:t>Gégény Flóra Enikő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A7AF4">
              <w:rPr>
                <w:rFonts w:ascii="Arial" w:hAnsi="Arial" w:cs="Arial"/>
                <w:sz w:val="12"/>
                <w:szCs w:val="12"/>
                <w:lang w:val="hu-HU"/>
              </w:rPr>
              <w:t>A radioaktivitáson innen és túl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12:00</w:t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Gyürky György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Csillagok - a természet erőművei és vegykonyhái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Hajdu Péter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Részecskegyorsítók: mik azok és mire jók?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Juhász Zoltán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Biliárd játék atomokkal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Király Beáta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Földünk természetes védelmi rendszerei</w:t>
            </w: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br/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t>Létszámkorlát: 45 fő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08:00-</w:t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10:00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László Elemér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Éghajlatváltozás helyi léptéktől a nagytérségig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Lévai Géza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A Természet szimmetriái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 xml:space="preserve">Lisztes-Szabó </w:t>
            </w: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br/>
              <w:t>Zsuzsa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 xml:space="preserve">Chipek vagy drágakövek? −  </w:t>
            </w: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br/>
              <w:t>a növényi szilícium meglepő tulajdonságai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805683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Molnár József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7A7AF4">
              <w:rPr>
                <w:rFonts w:ascii="Arial" w:hAnsi="Arial" w:cs="Arial"/>
                <w:sz w:val="12"/>
                <w:szCs w:val="12"/>
                <w:lang w:val="hu-HU"/>
              </w:rPr>
              <w:t>Szól a rádió − érdekességek régi rádiókról</w:t>
            </w: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br/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t xml:space="preserve">Létszámkorlát: </w:t>
            </w:r>
            <w:r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t>4</w:t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t>0 fő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805683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805683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bookmarkStart w:id="6" w:name="_GoBack"/>
            <w:bookmarkEnd w:id="6"/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805683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Molnár József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Olvasok a gondolataidban - orvosi képalkotás PET segítségével</w:t>
            </w: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br/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t>Létszámkorlát: 20 fő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805683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805683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Molnár Mihály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A halál órája – ahogyan a szén megmondja egy régészeti lelet korát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Palcsu László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Az atomfegyverektől a gleccserekig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Rajta István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3D mikroszobrászat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Dr,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Salamon Péter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A matematika csodálatos világa</w:t>
            </w:r>
            <w:r>
              <w:rPr>
                <w:rFonts w:ascii="Arial" w:hAnsi="Arial" w:cs="Arial"/>
                <w:sz w:val="12"/>
                <w:szCs w:val="12"/>
                <w:lang w:val="hu-HU"/>
              </w:rPr>
              <w:br/>
            </w:r>
            <w:r w:rsidRPr="007A7AF4">
              <w:rPr>
                <w:rFonts w:ascii="Arial" w:hAnsi="Arial" w:cs="Arial"/>
                <w:i/>
                <w:sz w:val="12"/>
                <w:szCs w:val="12"/>
                <w:lang w:val="hu-HU"/>
              </w:rPr>
              <w:t>Létszámkorlát: 20 fő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Dr,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Sulik Béla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Minél inkább havazik, annál inkább differenciálegyenlet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Takáts Viktor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Mindent a semmiről − vákuumfizika</w:t>
            </w: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br/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t>Létszámkorlát: 40 fő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Tóth József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A fotoelektromos jelenség és alkalmazásai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Tőkési Károly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Megvalósíthatók a tudományos-fantasztikus álmok?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Zajácz György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Tájékozódás a csillagos égbolton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Dr.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Sohler Dóra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Hideg, hidegebb, leghidegebb –  kísérletek folyékony nitrogénnel</w:t>
            </w: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br/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t>Általános iskola 3. osztályától is fogadunk korlátozott számban csoportokat.</w:t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br/>
              <w:t>Létszámkorlát: 20 fő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lastRenderedPageBreak/>
              <w:t>Az Atomki fiataljai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t>Hideg, hidegebb, leghidegebb –  kísérletek folyékony nitrogénnel</w:t>
            </w:r>
            <w:r w:rsidRPr="002644D5">
              <w:rPr>
                <w:rFonts w:ascii="Arial" w:hAnsi="Arial" w:cs="Arial"/>
                <w:sz w:val="12"/>
                <w:szCs w:val="12"/>
                <w:lang w:val="hu-HU"/>
              </w:rPr>
              <w:br/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t>Ha az osztály legalább 1 éve már tanul fizikát vagy kémiát.</w:t>
            </w:r>
            <w:r w:rsidRPr="002644D5">
              <w:rPr>
                <w:rFonts w:ascii="Arial" w:hAnsi="Arial" w:cs="Arial"/>
                <w:i/>
                <w:iCs/>
                <w:sz w:val="12"/>
                <w:szCs w:val="12"/>
                <w:lang w:val="hu-HU"/>
              </w:rPr>
              <w:br/>
              <w:t>Létszámkorlát: 40 fő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  <w:tr w:rsidR="00E05659" w:rsidRPr="003B222C" w:rsidTr="00E05659">
        <w:trPr>
          <w:trHeight w:val="22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59" w:rsidRPr="002644D5" w:rsidRDefault="00E05659" w:rsidP="00E05659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</w:tc>
        <w:tc>
          <w:tcPr>
            <w:tcW w:w="66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  <w:tc>
          <w:tcPr>
            <w:tcW w:w="666" w:type="dxa"/>
            <w:tcBorders>
              <w:top w:val="single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05659" w:rsidRPr="00E05659" w:rsidRDefault="00E05659" w:rsidP="00E05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instrText xml:space="preserve"> FORMTEXT </w:instrTex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separate"/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t> </w:t>
            </w:r>
            <w:r w:rsidRPr="00E05659">
              <w:rPr>
                <w:rFonts w:ascii="Arial" w:hAnsi="Arial" w:cs="Arial"/>
                <w:sz w:val="12"/>
                <w:szCs w:val="12"/>
                <w:lang w:val="hu-HU"/>
              </w:rPr>
              <w:fldChar w:fldCharType="end"/>
            </w:r>
          </w:p>
        </w:tc>
      </w:tr>
    </w:tbl>
    <w:p w:rsidR="00D01E8F" w:rsidRPr="003D21BF" w:rsidRDefault="00D01E8F" w:rsidP="00D80517">
      <w:pPr>
        <w:rPr>
          <w:rFonts w:ascii="Arial" w:hAnsi="Arial" w:cs="Arial"/>
          <w:sz w:val="2"/>
          <w:szCs w:val="2"/>
          <w:lang w:val="hu-HU"/>
        </w:rPr>
      </w:pPr>
    </w:p>
    <w:sectPr w:rsidR="00D01E8F" w:rsidRPr="003D21BF" w:rsidSect="007A7AF4">
      <w:footerReference w:type="even" r:id="rId12"/>
      <w:footerReference w:type="default" r:id="rId13"/>
      <w:pgSz w:w="11907" w:h="16840"/>
      <w:pgMar w:top="851" w:right="1134" w:bottom="851" w:left="1134" w:header="397" w:footer="397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59" w:rsidRDefault="00E05659">
      <w:r>
        <w:separator/>
      </w:r>
    </w:p>
  </w:endnote>
  <w:endnote w:type="continuationSeparator" w:id="0">
    <w:p w:rsidR="00E05659" w:rsidRDefault="00E0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59" w:rsidRDefault="00E05659" w:rsidP="000A66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659" w:rsidRDefault="00E05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59" w:rsidRPr="00024BE2" w:rsidRDefault="00E05659" w:rsidP="000A6627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024BE2">
      <w:rPr>
        <w:rStyle w:val="PageNumber"/>
        <w:rFonts w:ascii="Arial" w:hAnsi="Arial" w:cs="Arial"/>
        <w:sz w:val="16"/>
        <w:szCs w:val="16"/>
      </w:rPr>
      <w:fldChar w:fldCharType="begin"/>
    </w:r>
    <w:r w:rsidRPr="00024BE2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024BE2">
      <w:rPr>
        <w:rStyle w:val="PageNumber"/>
        <w:rFonts w:ascii="Arial" w:hAnsi="Arial" w:cs="Arial"/>
        <w:sz w:val="16"/>
        <w:szCs w:val="16"/>
      </w:rPr>
      <w:fldChar w:fldCharType="separate"/>
    </w:r>
    <w:r w:rsidR="00875A59">
      <w:rPr>
        <w:rStyle w:val="PageNumber"/>
        <w:rFonts w:ascii="Arial" w:hAnsi="Arial" w:cs="Arial"/>
        <w:noProof/>
        <w:sz w:val="16"/>
        <w:szCs w:val="16"/>
      </w:rPr>
      <w:t>2</w:t>
    </w:r>
    <w:r w:rsidRPr="00024BE2">
      <w:rPr>
        <w:rStyle w:val="PageNumber"/>
        <w:rFonts w:ascii="Arial" w:hAnsi="Arial" w:cs="Arial"/>
        <w:sz w:val="16"/>
        <w:szCs w:val="16"/>
      </w:rPr>
      <w:fldChar w:fldCharType="end"/>
    </w:r>
    <w:r w:rsidRPr="00024BE2">
      <w:rPr>
        <w:rStyle w:val="PageNumber"/>
        <w:rFonts w:ascii="Arial" w:hAnsi="Arial" w:cs="Arial"/>
        <w:sz w:val="16"/>
        <w:szCs w:val="16"/>
      </w:rPr>
      <w:t>/</w:t>
    </w:r>
    <w:r w:rsidRPr="00024BE2">
      <w:rPr>
        <w:rStyle w:val="PageNumber"/>
        <w:rFonts w:ascii="Arial" w:hAnsi="Arial" w:cs="Arial"/>
        <w:sz w:val="16"/>
        <w:szCs w:val="16"/>
      </w:rPr>
      <w:fldChar w:fldCharType="begin"/>
    </w:r>
    <w:r w:rsidRPr="00024BE2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24BE2">
      <w:rPr>
        <w:rStyle w:val="PageNumber"/>
        <w:rFonts w:ascii="Arial" w:hAnsi="Arial" w:cs="Arial"/>
        <w:sz w:val="16"/>
        <w:szCs w:val="16"/>
      </w:rPr>
      <w:fldChar w:fldCharType="separate"/>
    </w:r>
    <w:r w:rsidR="00875A59">
      <w:rPr>
        <w:rStyle w:val="PageNumber"/>
        <w:rFonts w:ascii="Arial" w:hAnsi="Arial" w:cs="Arial"/>
        <w:noProof/>
        <w:sz w:val="16"/>
        <w:szCs w:val="16"/>
      </w:rPr>
      <w:t>2</w:t>
    </w:r>
    <w:r w:rsidRPr="00024BE2">
      <w:rPr>
        <w:rStyle w:val="PageNumber"/>
        <w:rFonts w:ascii="Arial" w:hAnsi="Arial" w:cs="Arial"/>
        <w:sz w:val="16"/>
        <w:szCs w:val="16"/>
      </w:rPr>
      <w:fldChar w:fldCharType="end"/>
    </w:r>
  </w:p>
  <w:p w:rsidR="00E05659" w:rsidRDefault="00E05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59" w:rsidRDefault="00E05659">
      <w:r>
        <w:separator/>
      </w:r>
    </w:p>
  </w:footnote>
  <w:footnote w:type="continuationSeparator" w:id="0">
    <w:p w:rsidR="00E05659" w:rsidRDefault="00E0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33E0"/>
    <w:multiLevelType w:val="hybridMultilevel"/>
    <w:tmpl w:val="B69615B4"/>
    <w:lvl w:ilvl="0" w:tplc="A0429532">
      <w:start w:val="1"/>
      <w:numFmt w:val="bullet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57F87"/>
    <w:multiLevelType w:val="hybridMultilevel"/>
    <w:tmpl w:val="08B212E4"/>
    <w:lvl w:ilvl="0" w:tplc="5336BA1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5C8"/>
    <w:multiLevelType w:val="hybridMultilevel"/>
    <w:tmpl w:val="A0EAA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842FB"/>
    <w:multiLevelType w:val="hybridMultilevel"/>
    <w:tmpl w:val="BC2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g1QzRZ1NNhIjpmxQC5gyVH03nW8Qh0HB52OrcDTqKk4PYcn9ezkTGUMkMPlfbC0TbbMj5dKQGsyukhmxPI4Xaw==" w:salt="ppa2Mu6fM6y8wGAYtwqrmQ=="/>
  <w:defaultTabStop w:val="720"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733"/>
    <w:rsid w:val="00001AA1"/>
    <w:rsid w:val="00002563"/>
    <w:rsid w:val="00023D75"/>
    <w:rsid w:val="000244D9"/>
    <w:rsid w:val="00024BE2"/>
    <w:rsid w:val="00027C2B"/>
    <w:rsid w:val="000342D6"/>
    <w:rsid w:val="00041798"/>
    <w:rsid w:val="00050B6B"/>
    <w:rsid w:val="00090ADF"/>
    <w:rsid w:val="00091423"/>
    <w:rsid w:val="00094AA8"/>
    <w:rsid w:val="000A6627"/>
    <w:rsid w:val="000B6643"/>
    <w:rsid w:val="000B7180"/>
    <w:rsid w:val="000B7D8B"/>
    <w:rsid w:val="000D69FD"/>
    <w:rsid w:val="000D6E88"/>
    <w:rsid w:val="000E2106"/>
    <w:rsid w:val="000F2764"/>
    <w:rsid w:val="000F5ABA"/>
    <w:rsid w:val="001111C5"/>
    <w:rsid w:val="001123A8"/>
    <w:rsid w:val="0011501D"/>
    <w:rsid w:val="0011527D"/>
    <w:rsid w:val="00115BA6"/>
    <w:rsid w:val="00122E03"/>
    <w:rsid w:val="00131881"/>
    <w:rsid w:val="00133FD1"/>
    <w:rsid w:val="00137DA0"/>
    <w:rsid w:val="00145819"/>
    <w:rsid w:val="00156BFD"/>
    <w:rsid w:val="001605A8"/>
    <w:rsid w:val="00162162"/>
    <w:rsid w:val="00171EF6"/>
    <w:rsid w:val="001957D4"/>
    <w:rsid w:val="001B7441"/>
    <w:rsid w:val="001D10FC"/>
    <w:rsid w:val="001E21E2"/>
    <w:rsid w:val="001E6EC1"/>
    <w:rsid w:val="001E776E"/>
    <w:rsid w:val="001F0627"/>
    <w:rsid w:val="001F3F2D"/>
    <w:rsid w:val="001F4E44"/>
    <w:rsid w:val="001F560E"/>
    <w:rsid w:val="00204A35"/>
    <w:rsid w:val="00221CD9"/>
    <w:rsid w:val="00222441"/>
    <w:rsid w:val="00222ACE"/>
    <w:rsid w:val="002310C7"/>
    <w:rsid w:val="00255DAC"/>
    <w:rsid w:val="002561C3"/>
    <w:rsid w:val="002602BE"/>
    <w:rsid w:val="00261FDB"/>
    <w:rsid w:val="002644D5"/>
    <w:rsid w:val="002663D2"/>
    <w:rsid w:val="00266FC0"/>
    <w:rsid w:val="00267DF8"/>
    <w:rsid w:val="00273E65"/>
    <w:rsid w:val="00287EFD"/>
    <w:rsid w:val="00292557"/>
    <w:rsid w:val="002A0057"/>
    <w:rsid w:val="002B194C"/>
    <w:rsid w:val="002B358C"/>
    <w:rsid w:val="002B3941"/>
    <w:rsid w:val="002B5575"/>
    <w:rsid w:val="002B5803"/>
    <w:rsid w:val="002C5C74"/>
    <w:rsid w:val="002E7014"/>
    <w:rsid w:val="002F14B5"/>
    <w:rsid w:val="002F1D16"/>
    <w:rsid w:val="002F7108"/>
    <w:rsid w:val="00307EC6"/>
    <w:rsid w:val="00314160"/>
    <w:rsid w:val="00326190"/>
    <w:rsid w:val="003466B4"/>
    <w:rsid w:val="00350B91"/>
    <w:rsid w:val="00371A86"/>
    <w:rsid w:val="003731F2"/>
    <w:rsid w:val="003735ED"/>
    <w:rsid w:val="003803CC"/>
    <w:rsid w:val="003A29F9"/>
    <w:rsid w:val="003B222C"/>
    <w:rsid w:val="003B36CC"/>
    <w:rsid w:val="003C1CEE"/>
    <w:rsid w:val="003C3CE7"/>
    <w:rsid w:val="003D21BF"/>
    <w:rsid w:val="003D350B"/>
    <w:rsid w:val="003D3717"/>
    <w:rsid w:val="003D667E"/>
    <w:rsid w:val="003F26D3"/>
    <w:rsid w:val="00401B96"/>
    <w:rsid w:val="0041385F"/>
    <w:rsid w:val="00417468"/>
    <w:rsid w:val="00422D7C"/>
    <w:rsid w:val="00425013"/>
    <w:rsid w:val="00433900"/>
    <w:rsid w:val="00440B21"/>
    <w:rsid w:val="00446D45"/>
    <w:rsid w:val="004547B9"/>
    <w:rsid w:val="00455A52"/>
    <w:rsid w:val="00455BAF"/>
    <w:rsid w:val="00457D7F"/>
    <w:rsid w:val="00476967"/>
    <w:rsid w:val="00476D02"/>
    <w:rsid w:val="00477C97"/>
    <w:rsid w:val="00483634"/>
    <w:rsid w:val="00491145"/>
    <w:rsid w:val="004C11A9"/>
    <w:rsid w:val="004C2A28"/>
    <w:rsid w:val="004C34A4"/>
    <w:rsid w:val="004D063C"/>
    <w:rsid w:val="004D205A"/>
    <w:rsid w:val="004E242B"/>
    <w:rsid w:val="004F1CC9"/>
    <w:rsid w:val="0050478F"/>
    <w:rsid w:val="00505E2E"/>
    <w:rsid w:val="00517327"/>
    <w:rsid w:val="00554F65"/>
    <w:rsid w:val="005751DD"/>
    <w:rsid w:val="005829C1"/>
    <w:rsid w:val="00584111"/>
    <w:rsid w:val="005A22E1"/>
    <w:rsid w:val="005A2BA1"/>
    <w:rsid w:val="005B1A7F"/>
    <w:rsid w:val="005C004D"/>
    <w:rsid w:val="005C45AF"/>
    <w:rsid w:val="005E7AF7"/>
    <w:rsid w:val="005F0054"/>
    <w:rsid w:val="005F0E90"/>
    <w:rsid w:val="005F210C"/>
    <w:rsid w:val="00604BCC"/>
    <w:rsid w:val="00626DAB"/>
    <w:rsid w:val="0063104D"/>
    <w:rsid w:val="00636858"/>
    <w:rsid w:val="006369ED"/>
    <w:rsid w:val="00645ED1"/>
    <w:rsid w:val="00651F3D"/>
    <w:rsid w:val="006578E1"/>
    <w:rsid w:val="006636A3"/>
    <w:rsid w:val="00665823"/>
    <w:rsid w:val="00680F75"/>
    <w:rsid w:val="006833B1"/>
    <w:rsid w:val="00694CFE"/>
    <w:rsid w:val="006966C4"/>
    <w:rsid w:val="006A02C6"/>
    <w:rsid w:val="006A0708"/>
    <w:rsid w:val="006A306D"/>
    <w:rsid w:val="006A4DB7"/>
    <w:rsid w:val="006A6B62"/>
    <w:rsid w:val="006D10A6"/>
    <w:rsid w:val="006D2645"/>
    <w:rsid w:val="006D3656"/>
    <w:rsid w:val="006D530E"/>
    <w:rsid w:val="006D5E70"/>
    <w:rsid w:val="006D7910"/>
    <w:rsid w:val="006E24A3"/>
    <w:rsid w:val="006E2F50"/>
    <w:rsid w:val="006E5E5C"/>
    <w:rsid w:val="007044AB"/>
    <w:rsid w:val="00706156"/>
    <w:rsid w:val="00716F31"/>
    <w:rsid w:val="007178EE"/>
    <w:rsid w:val="00731214"/>
    <w:rsid w:val="00735DD5"/>
    <w:rsid w:val="00735F85"/>
    <w:rsid w:val="00760F48"/>
    <w:rsid w:val="00766113"/>
    <w:rsid w:val="007674CF"/>
    <w:rsid w:val="00771C11"/>
    <w:rsid w:val="00772AF8"/>
    <w:rsid w:val="007771A3"/>
    <w:rsid w:val="00785A0E"/>
    <w:rsid w:val="00786743"/>
    <w:rsid w:val="007962F3"/>
    <w:rsid w:val="007A7691"/>
    <w:rsid w:val="007A7AF4"/>
    <w:rsid w:val="007B2D00"/>
    <w:rsid w:val="007B48F3"/>
    <w:rsid w:val="007B6D29"/>
    <w:rsid w:val="007C6DCF"/>
    <w:rsid w:val="007C7BE3"/>
    <w:rsid w:val="007D301E"/>
    <w:rsid w:val="007E33ED"/>
    <w:rsid w:val="007F1211"/>
    <w:rsid w:val="008022E2"/>
    <w:rsid w:val="0080425B"/>
    <w:rsid w:val="00805683"/>
    <w:rsid w:val="00852708"/>
    <w:rsid w:val="00856A0A"/>
    <w:rsid w:val="00862C77"/>
    <w:rsid w:val="00867B51"/>
    <w:rsid w:val="00874293"/>
    <w:rsid w:val="00875A59"/>
    <w:rsid w:val="0089087D"/>
    <w:rsid w:val="008A5D44"/>
    <w:rsid w:val="008B7724"/>
    <w:rsid w:val="008D6F18"/>
    <w:rsid w:val="008E6EF3"/>
    <w:rsid w:val="00900E8D"/>
    <w:rsid w:val="00905E6A"/>
    <w:rsid w:val="009079AA"/>
    <w:rsid w:val="00916291"/>
    <w:rsid w:val="009230EC"/>
    <w:rsid w:val="00925C1E"/>
    <w:rsid w:val="009265AD"/>
    <w:rsid w:val="00935586"/>
    <w:rsid w:val="009424AE"/>
    <w:rsid w:val="009429FE"/>
    <w:rsid w:val="00960CF8"/>
    <w:rsid w:val="00986348"/>
    <w:rsid w:val="00986C60"/>
    <w:rsid w:val="009942CE"/>
    <w:rsid w:val="009961E5"/>
    <w:rsid w:val="009A4701"/>
    <w:rsid w:val="009C134A"/>
    <w:rsid w:val="009C259C"/>
    <w:rsid w:val="009D5E1F"/>
    <w:rsid w:val="009F3D83"/>
    <w:rsid w:val="009F5C32"/>
    <w:rsid w:val="00A01E01"/>
    <w:rsid w:val="00A071A8"/>
    <w:rsid w:val="00A42FB3"/>
    <w:rsid w:val="00A50EEB"/>
    <w:rsid w:val="00A5161B"/>
    <w:rsid w:val="00A63509"/>
    <w:rsid w:val="00A65C3C"/>
    <w:rsid w:val="00A8467E"/>
    <w:rsid w:val="00A93C67"/>
    <w:rsid w:val="00A95E81"/>
    <w:rsid w:val="00A97486"/>
    <w:rsid w:val="00AA267D"/>
    <w:rsid w:val="00AA4616"/>
    <w:rsid w:val="00AA7577"/>
    <w:rsid w:val="00AD0958"/>
    <w:rsid w:val="00AE0E91"/>
    <w:rsid w:val="00AE1470"/>
    <w:rsid w:val="00AE1C5D"/>
    <w:rsid w:val="00AF54D2"/>
    <w:rsid w:val="00B0018D"/>
    <w:rsid w:val="00B00F8A"/>
    <w:rsid w:val="00B04AB7"/>
    <w:rsid w:val="00B117D9"/>
    <w:rsid w:val="00B258B9"/>
    <w:rsid w:val="00B25CCB"/>
    <w:rsid w:val="00B30336"/>
    <w:rsid w:val="00B37900"/>
    <w:rsid w:val="00B445A9"/>
    <w:rsid w:val="00B50402"/>
    <w:rsid w:val="00B623A4"/>
    <w:rsid w:val="00B63A88"/>
    <w:rsid w:val="00B654F1"/>
    <w:rsid w:val="00B67C7C"/>
    <w:rsid w:val="00B70382"/>
    <w:rsid w:val="00B8165C"/>
    <w:rsid w:val="00B83E34"/>
    <w:rsid w:val="00B90FB5"/>
    <w:rsid w:val="00BA1854"/>
    <w:rsid w:val="00BB04DA"/>
    <w:rsid w:val="00BC1FAE"/>
    <w:rsid w:val="00BC27A2"/>
    <w:rsid w:val="00BE0171"/>
    <w:rsid w:val="00BF16FC"/>
    <w:rsid w:val="00BF284C"/>
    <w:rsid w:val="00BF4325"/>
    <w:rsid w:val="00BF7D08"/>
    <w:rsid w:val="00C00F60"/>
    <w:rsid w:val="00C03699"/>
    <w:rsid w:val="00C102A2"/>
    <w:rsid w:val="00C1483E"/>
    <w:rsid w:val="00C1761A"/>
    <w:rsid w:val="00C321BB"/>
    <w:rsid w:val="00C358BF"/>
    <w:rsid w:val="00C47548"/>
    <w:rsid w:val="00C73F23"/>
    <w:rsid w:val="00C8644B"/>
    <w:rsid w:val="00C9665B"/>
    <w:rsid w:val="00C97377"/>
    <w:rsid w:val="00CA01B7"/>
    <w:rsid w:val="00CA1775"/>
    <w:rsid w:val="00CA5BC8"/>
    <w:rsid w:val="00CC0D72"/>
    <w:rsid w:val="00CC17D4"/>
    <w:rsid w:val="00CC1858"/>
    <w:rsid w:val="00CC6D0E"/>
    <w:rsid w:val="00CE1463"/>
    <w:rsid w:val="00CE4BD5"/>
    <w:rsid w:val="00CE7C1A"/>
    <w:rsid w:val="00CF1550"/>
    <w:rsid w:val="00CF5979"/>
    <w:rsid w:val="00CF682C"/>
    <w:rsid w:val="00CF760F"/>
    <w:rsid w:val="00D00214"/>
    <w:rsid w:val="00D01E8F"/>
    <w:rsid w:val="00D1159B"/>
    <w:rsid w:val="00D22B69"/>
    <w:rsid w:val="00D258A3"/>
    <w:rsid w:val="00D304AC"/>
    <w:rsid w:val="00D457FC"/>
    <w:rsid w:val="00D573F2"/>
    <w:rsid w:val="00D65C1E"/>
    <w:rsid w:val="00D67CAA"/>
    <w:rsid w:val="00D719AD"/>
    <w:rsid w:val="00D80517"/>
    <w:rsid w:val="00D8115B"/>
    <w:rsid w:val="00D85D10"/>
    <w:rsid w:val="00D95D54"/>
    <w:rsid w:val="00D972B4"/>
    <w:rsid w:val="00DA6E61"/>
    <w:rsid w:val="00DB2588"/>
    <w:rsid w:val="00DB4C44"/>
    <w:rsid w:val="00DB4CE5"/>
    <w:rsid w:val="00DB67E1"/>
    <w:rsid w:val="00DB73EB"/>
    <w:rsid w:val="00DC3AE3"/>
    <w:rsid w:val="00DC7E5D"/>
    <w:rsid w:val="00DD223F"/>
    <w:rsid w:val="00DE0FA9"/>
    <w:rsid w:val="00DE4A15"/>
    <w:rsid w:val="00DE5DE2"/>
    <w:rsid w:val="00E0291B"/>
    <w:rsid w:val="00E049C4"/>
    <w:rsid w:val="00E05659"/>
    <w:rsid w:val="00E14E52"/>
    <w:rsid w:val="00E22741"/>
    <w:rsid w:val="00E26733"/>
    <w:rsid w:val="00E33F5B"/>
    <w:rsid w:val="00E4315F"/>
    <w:rsid w:val="00E5396E"/>
    <w:rsid w:val="00E661F1"/>
    <w:rsid w:val="00E664AB"/>
    <w:rsid w:val="00E80DA9"/>
    <w:rsid w:val="00E91FB8"/>
    <w:rsid w:val="00E94DF3"/>
    <w:rsid w:val="00EA472B"/>
    <w:rsid w:val="00EA5911"/>
    <w:rsid w:val="00EA6C51"/>
    <w:rsid w:val="00EA6E96"/>
    <w:rsid w:val="00EB2B68"/>
    <w:rsid w:val="00EC3312"/>
    <w:rsid w:val="00EC4FE1"/>
    <w:rsid w:val="00ED067B"/>
    <w:rsid w:val="00ED7D2C"/>
    <w:rsid w:val="00EE15CA"/>
    <w:rsid w:val="00EE3816"/>
    <w:rsid w:val="00F06AB9"/>
    <w:rsid w:val="00F103E3"/>
    <w:rsid w:val="00F1505D"/>
    <w:rsid w:val="00F2150A"/>
    <w:rsid w:val="00F2549C"/>
    <w:rsid w:val="00F32138"/>
    <w:rsid w:val="00F3430D"/>
    <w:rsid w:val="00F366CB"/>
    <w:rsid w:val="00F44DFE"/>
    <w:rsid w:val="00F46BC2"/>
    <w:rsid w:val="00F47E9D"/>
    <w:rsid w:val="00F51D88"/>
    <w:rsid w:val="00F53847"/>
    <w:rsid w:val="00F53D20"/>
    <w:rsid w:val="00F56E8E"/>
    <w:rsid w:val="00F57CEE"/>
    <w:rsid w:val="00F76BA4"/>
    <w:rsid w:val="00F823DD"/>
    <w:rsid w:val="00F944F6"/>
    <w:rsid w:val="00F94C0F"/>
    <w:rsid w:val="00F9797D"/>
    <w:rsid w:val="00FC7C2B"/>
    <w:rsid w:val="00FD565F"/>
    <w:rsid w:val="00FD7E7F"/>
    <w:rsid w:val="00FE0DE4"/>
    <w:rsid w:val="00FE6BE9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3CE37E6F-225D-4AFC-9546-D8CD24E8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EndnoteText"/>
    <w:rsid w:val="00604BCC"/>
    <w:pPr>
      <w:spacing w:before="120" w:after="120"/>
      <w:jc w:val="both"/>
    </w:pPr>
    <w:rPr>
      <w:sz w:val="24"/>
      <w:szCs w:val="24"/>
    </w:rPr>
  </w:style>
  <w:style w:type="paragraph" w:styleId="EndnoteText">
    <w:name w:val="endnote text"/>
    <w:basedOn w:val="Normal"/>
    <w:semiHidden/>
    <w:rsid w:val="00604BCC"/>
    <w:rPr>
      <w:sz w:val="20"/>
      <w:szCs w:val="20"/>
    </w:rPr>
  </w:style>
  <w:style w:type="character" w:styleId="Hyperlink">
    <w:name w:val="Hyperlink"/>
    <w:uiPriority w:val="99"/>
    <w:rsid w:val="00F366CB"/>
    <w:rPr>
      <w:color w:val="0000FF"/>
      <w:u w:val="single"/>
    </w:rPr>
  </w:style>
  <w:style w:type="table" w:styleId="TableGrid">
    <w:name w:val="Table Grid"/>
    <w:basedOn w:val="TableNormal"/>
    <w:rsid w:val="00683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E77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776E"/>
  </w:style>
  <w:style w:type="paragraph" w:styleId="Header">
    <w:name w:val="header"/>
    <w:basedOn w:val="Normal"/>
    <w:rsid w:val="001E776E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rsid w:val="00DB4C4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10A6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EB2B68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ormal"/>
    <w:rsid w:val="00EB2B6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"/>
    <w:rsid w:val="00EB2B6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EB2B6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EB2B6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B2B68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B2B68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B2B68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EB2B68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EB2B68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EB2B68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B2B68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EB2B68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EB2B68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EB2B68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EB2B68"/>
    <w:pPr>
      <w:pBdr>
        <w:lef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EB2B68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EB2B68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EB2B68"/>
    <w:pPr>
      <w:pBdr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EB2B68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EB2B68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EB2B68"/>
    <w:pPr>
      <w:pBdr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EB2B68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EB2B68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EB2B68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EB2B68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EB2B68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EB2B68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EB2B68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rsid w:val="00EB2B68"/>
    <w:pPr>
      <w:pBdr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EB2B68"/>
    <w:pPr>
      <w:pBdr>
        <w:top w:val="single" w:sz="4" w:space="0" w:color="auto"/>
        <w:left w:val="single" w:sz="4" w:space="0" w:color="808080"/>
        <w:right w:val="single" w:sz="4" w:space="0" w:color="808080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EB2B68"/>
    <w:pPr>
      <w:pBdr>
        <w:left w:val="single" w:sz="4" w:space="0" w:color="808080"/>
        <w:right w:val="single" w:sz="4" w:space="0" w:color="808080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EB2B68"/>
    <w:pPr>
      <w:pBdr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EB2B68"/>
    <w:pPr>
      <w:pBdr>
        <w:top w:val="single" w:sz="4" w:space="0" w:color="auto"/>
        <w:left w:val="single" w:sz="4" w:space="0" w:color="808080"/>
        <w:right w:val="single" w:sz="4" w:space="0" w:color="808080"/>
      </w:pBdr>
      <w:shd w:val="clear" w:color="000000" w:fill="F7964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EB2B68"/>
    <w:pPr>
      <w:pBdr>
        <w:left w:val="single" w:sz="4" w:space="0" w:color="808080"/>
        <w:right w:val="single" w:sz="4" w:space="0" w:color="808080"/>
      </w:pBdr>
      <w:shd w:val="clear" w:color="000000" w:fill="F7964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EB2B68"/>
    <w:pPr>
      <w:pBdr>
        <w:left w:val="single" w:sz="4" w:space="0" w:color="808080"/>
        <w:bottom w:val="single" w:sz="8" w:space="0" w:color="auto"/>
        <w:right w:val="single" w:sz="4" w:space="0" w:color="808080"/>
      </w:pBdr>
      <w:shd w:val="clear" w:color="000000" w:fill="F7964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EB2B68"/>
    <w:pPr>
      <w:pBdr>
        <w:left w:val="single" w:sz="4" w:space="0" w:color="808080"/>
        <w:right w:val="single" w:sz="4" w:space="0" w:color="808080"/>
      </w:pBdr>
      <w:shd w:val="clear" w:color="000000" w:fill="F7964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EB2B68"/>
    <w:pPr>
      <w:pBdr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F7964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C00000"/>
      <w:sz w:val="16"/>
      <w:szCs w:val="16"/>
    </w:rPr>
  </w:style>
  <w:style w:type="paragraph" w:customStyle="1" w:styleId="xl121">
    <w:name w:val="xl121"/>
    <w:basedOn w:val="Normal"/>
    <w:rsid w:val="00EB2B68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B050"/>
      <w:sz w:val="16"/>
      <w:szCs w:val="16"/>
    </w:rPr>
  </w:style>
  <w:style w:type="paragraph" w:customStyle="1" w:styleId="xl122">
    <w:name w:val="xl122"/>
    <w:basedOn w:val="Normal"/>
    <w:rsid w:val="00EB2B68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B050"/>
      <w:sz w:val="16"/>
      <w:szCs w:val="16"/>
    </w:rPr>
  </w:style>
  <w:style w:type="paragraph" w:customStyle="1" w:styleId="xl123">
    <w:name w:val="xl123"/>
    <w:basedOn w:val="Normal"/>
    <w:rsid w:val="00EB2B68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B050"/>
      <w:sz w:val="16"/>
      <w:szCs w:val="16"/>
    </w:rPr>
  </w:style>
  <w:style w:type="paragraph" w:customStyle="1" w:styleId="xl124">
    <w:name w:val="xl124"/>
    <w:basedOn w:val="Normal"/>
    <w:rsid w:val="00EB2B68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EB2B68"/>
    <w:pPr>
      <w:pBdr>
        <w:top w:val="single" w:sz="4" w:space="0" w:color="auto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EB2B68"/>
    <w:pPr>
      <w:pBdr>
        <w:bottom w:val="single" w:sz="4" w:space="0" w:color="auto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EB2B68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EB2B68"/>
    <w:pPr>
      <w:pBdr>
        <w:top w:val="single" w:sz="4" w:space="0" w:color="auto"/>
        <w:left w:val="single" w:sz="4" w:space="0" w:color="808080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rsid w:val="00EB2B68"/>
    <w:pPr>
      <w:pBdr>
        <w:top w:val="single" w:sz="4" w:space="0" w:color="auto"/>
        <w:right w:val="single" w:sz="4" w:space="0" w:color="808080"/>
      </w:pBdr>
      <w:shd w:val="clear" w:color="000000" w:fill="F7964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EB2B68"/>
    <w:pPr>
      <w:pBdr>
        <w:left w:val="single" w:sz="4" w:space="0" w:color="808080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rsid w:val="00EB2B68"/>
    <w:pPr>
      <w:pBdr>
        <w:right w:val="single" w:sz="4" w:space="0" w:color="808080"/>
      </w:pBdr>
      <w:shd w:val="clear" w:color="000000" w:fill="F7964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EB2B68"/>
    <w:pPr>
      <w:pBdr>
        <w:left w:val="single" w:sz="4" w:space="0" w:color="808080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EB2B68"/>
    <w:pPr>
      <w:pBdr>
        <w:bottom w:val="single" w:sz="8" w:space="0" w:color="auto"/>
        <w:right w:val="single" w:sz="4" w:space="0" w:color="808080"/>
      </w:pBdr>
      <w:shd w:val="clear" w:color="000000" w:fill="F7964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60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omki.hu/ismeretterjeszto-programo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raly.beata@atomki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omki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380E1-1FAE-4A18-8332-0071D7A6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Atomki</Company>
  <LinksUpToDate>false</LinksUpToDate>
  <CharactersWithSpaces>16031</CharactersWithSpaces>
  <SharedDoc>false</SharedDoc>
  <HLinks>
    <vt:vector size="18" baseType="variant">
      <vt:variant>
        <vt:i4>2687074</vt:i4>
      </vt:variant>
      <vt:variant>
        <vt:i4>6</vt:i4>
      </vt:variant>
      <vt:variant>
        <vt:i4>0</vt:i4>
      </vt:variant>
      <vt:variant>
        <vt:i4>5</vt:i4>
      </vt:variant>
      <vt:variant>
        <vt:lpwstr>http://www.atomki.hu/ismeretterjeszto-programok</vt:lpwstr>
      </vt:variant>
      <vt:variant>
        <vt:lpwstr/>
      </vt:variant>
      <vt:variant>
        <vt:i4>7340050</vt:i4>
      </vt:variant>
      <vt:variant>
        <vt:i4>3</vt:i4>
      </vt:variant>
      <vt:variant>
        <vt:i4>0</vt:i4>
      </vt:variant>
      <vt:variant>
        <vt:i4>5</vt:i4>
      </vt:variant>
      <vt:variant>
        <vt:lpwstr>mailto:kiraly.beata@atomki.hu</vt:lpwstr>
      </vt:variant>
      <vt:variant>
        <vt:lpwstr/>
      </vt:variant>
      <vt:variant>
        <vt:i4>1376328</vt:i4>
      </vt:variant>
      <vt:variant>
        <vt:i4>0</vt:i4>
      </vt:variant>
      <vt:variant>
        <vt:i4>0</vt:i4>
      </vt:variant>
      <vt:variant>
        <vt:i4>5</vt:i4>
      </vt:variant>
      <vt:variant>
        <vt:lpwstr>http://www.atomki.hu/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Kiraly Beata</dc:creator>
  <cp:keywords/>
  <dc:description/>
  <cp:lastModifiedBy>Kiraly Beata</cp:lastModifiedBy>
  <cp:revision>19</cp:revision>
  <cp:lastPrinted>2026-04-02T19:21:00Z</cp:lastPrinted>
  <dcterms:created xsi:type="dcterms:W3CDTF">2026-04-02T18:10:00Z</dcterms:created>
  <dcterms:modified xsi:type="dcterms:W3CDTF">2026-04-13T10:57:00Z</dcterms:modified>
</cp:coreProperties>
</file>